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A7" w:rsidRDefault="00B45AA7" w:rsidP="00B45AA7">
      <w:pPr>
        <w:spacing w:after="0" w:line="240" w:lineRule="auto"/>
        <w:rPr>
          <w:rFonts w:eastAsia="Times New Roman" w:cs="Calibri"/>
          <w:b/>
          <w:sz w:val="32"/>
          <w:szCs w:val="32"/>
          <w:u w:val="single"/>
          <w:lang w:eastAsia="en-AU"/>
        </w:rPr>
      </w:pPr>
      <w:r w:rsidRPr="00985554">
        <w:rPr>
          <w:rFonts w:eastAsia="Times New Roman" w:cs="Calibri"/>
          <w:b/>
          <w:sz w:val="32"/>
          <w:szCs w:val="32"/>
          <w:u w:val="single"/>
          <w:lang w:eastAsia="en-AU"/>
        </w:rPr>
        <w:t>Ashmore Sta</w:t>
      </w:r>
      <w:r>
        <w:rPr>
          <w:rFonts w:eastAsia="Times New Roman" w:cs="Calibri"/>
          <w:b/>
          <w:sz w:val="32"/>
          <w:szCs w:val="32"/>
          <w:u w:val="single"/>
          <w:lang w:eastAsia="en-AU"/>
        </w:rPr>
        <w:t>te School Swimming Carnival 20</w:t>
      </w:r>
      <w:r w:rsidR="00882842">
        <w:rPr>
          <w:rFonts w:eastAsia="Times New Roman" w:cs="Calibri"/>
          <w:b/>
          <w:sz w:val="32"/>
          <w:szCs w:val="32"/>
          <w:u w:val="single"/>
          <w:lang w:eastAsia="en-AU"/>
        </w:rPr>
        <w:t>20</w:t>
      </w:r>
    </w:p>
    <w:p w:rsidR="00B45AA7" w:rsidRPr="006D3A7D" w:rsidRDefault="00B45AA7" w:rsidP="00B45AA7">
      <w:pPr>
        <w:spacing w:after="0" w:line="240" w:lineRule="auto"/>
        <w:rPr>
          <w:rFonts w:eastAsia="Times New Roman" w:cs="Calibri"/>
          <w:b/>
          <w:sz w:val="32"/>
          <w:szCs w:val="32"/>
          <w:u w:val="single"/>
          <w:lang w:eastAsia="en-AU"/>
        </w:rPr>
      </w:pPr>
      <w:r>
        <w:rPr>
          <w:b/>
          <w:sz w:val="24"/>
          <w:szCs w:val="24"/>
        </w:rPr>
        <w:t>(Year 4 – 6 &amp; invited Year 3’s (based on swimming levels attained at swim lessons)</w:t>
      </w:r>
    </w:p>
    <w:p w:rsidR="00B45AA7" w:rsidRDefault="00882842" w:rsidP="00B45AA7">
      <w:pPr>
        <w:pStyle w:val="NoSpacing"/>
        <w:rPr>
          <w:sz w:val="24"/>
          <w:szCs w:val="24"/>
        </w:rPr>
      </w:pPr>
      <w:r>
        <w:rPr>
          <w:sz w:val="24"/>
          <w:szCs w:val="24"/>
        </w:rPr>
        <w:t>The final</w:t>
      </w:r>
      <w:r w:rsidR="00B45AA7" w:rsidRPr="002262A4">
        <w:rPr>
          <w:sz w:val="24"/>
          <w:szCs w:val="24"/>
        </w:rPr>
        <w:t xml:space="preserve"> major </w:t>
      </w:r>
      <w:r w:rsidR="00B45AA7">
        <w:rPr>
          <w:sz w:val="24"/>
          <w:szCs w:val="24"/>
        </w:rPr>
        <w:t xml:space="preserve">house carnival of the year takes place in week 9, Term 4. It is an opportunity for students to contribute house points for every race they take part in or push for age group champions. </w:t>
      </w:r>
    </w:p>
    <w:p w:rsidR="00B45AA7" w:rsidRDefault="00B45AA7" w:rsidP="00B45AA7">
      <w:pPr>
        <w:pStyle w:val="NoSpacing"/>
        <w:rPr>
          <w:sz w:val="24"/>
          <w:szCs w:val="24"/>
        </w:rPr>
      </w:pPr>
    </w:p>
    <w:p w:rsidR="00B45AA7" w:rsidRDefault="00B45AA7" w:rsidP="00B45AA7">
      <w:pPr>
        <w:pStyle w:val="NoSpacing"/>
        <w:rPr>
          <w:sz w:val="24"/>
          <w:szCs w:val="24"/>
        </w:rPr>
      </w:pPr>
      <w:r>
        <w:rPr>
          <w:sz w:val="24"/>
          <w:szCs w:val="24"/>
        </w:rPr>
        <w:t>Kids are encouraged to swim in at least two events over the course of the day. We encourage them to do their best and can cater for swimmers who are struggling with kick boards and pool noodles. The aim is to make it to the end of the pool while representing their house!</w:t>
      </w:r>
    </w:p>
    <w:p w:rsidR="00B45AA7" w:rsidRDefault="00B45AA7" w:rsidP="00B45AA7">
      <w:pPr>
        <w:pStyle w:val="NoSpacing"/>
        <w:rPr>
          <w:sz w:val="24"/>
          <w:szCs w:val="24"/>
        </w:rPr>
      </w:pPr>
    </w:p>
    <w:p w:rsidR="00B45AA7" w:rsidRPr="00B45AA7" w:rsidRDefault="00B45AA7" w:rsidP="00B45AA7">
      <w:pPr>
        <w:pStyle w:val="NoSpacing"/>
        <w:rPr>
          <w:b/>
          <w:i/>
          <w:sz w:val="24"/>
          <w:szCs w:val="24"/>
        </w:rPr>
      </w:pPr>
      <w:r w:rsidRPr="00B45AA7">
        <w:rPr>
          <w:b/>
          <w:i/>
          <w:sz w:val="24"/>
          <w:szCs w:val="24"/>
        </w:rPr>
        <w:t>If kids are not swimming, they will remain back at school.</w:t>
      </w:r>
    </w:p>
    <w:p w:rsidR="00B45AA7" w:rsidRDefault="00B45AA7" w:rsidP="00B45AA7">
      <w:pPr>
        <w:pStyle w:val="NoSpacing"/>
        <w:rPr>
          <w:sz w:val="24"/>
          <w:szCs w:val="24"/>
        </w:rPr>
      </w:pPr>
    </w:p>
    <w:p w:rsidR="00B45AA7" w:rsidRPr="000F22CB" w:rsidRDefault="00B45AA7" w:rsidP="00B45AA7">
      <w:pPr>
        <w:pStyle w:val="NoSpacing"/>
        <w:rPr>
          <w:b/>
          <w:i/>
          <w:sz w:val="24"/>
          <w:szCs w:val="24"/>
        </w:rPr>
      </w:pPr>
      <w:r>
        <w:rPr>
          <w:b/>
          <w:i/>
          <w:sz w:val="24"/>
          <w:szCs w:val="24"/>
        </w:rPr>
        <w:t>Students</w:t>
      </w:r>
      <w:r w:rsidRPr="000F22CB">
        <w:rPr>
          <w:b/>
          <w:i/>
          <w:sz w:val="24"/>
          <w:szCs w:val="24"/>
        </w:rPr>
        <w:t xml:space="preserve"> </w:t>
      </w:r>
      <w:proofErr w:type="gramStart"/>
      <w:r w:rsidRPr="000F22CB">
        <w:rPr>
          <w:b/>
          <w:i/>
          <w:sz w:val="24"/>
          <w:szCs w:val="24"/>
        </w:rPr>
        <w:t>are expected</w:t>
      </w:r>
      <w:proofErr w:type="gramEnd"/>
      <w:r w:rsidRPr="000F22CB">
        <w:rPr>
          <w:b/>
          <w:i/>
          <w:sz w:val="24"/>
          <w:szCs w:val="24"/>
        </w:rPr>
        <w:t xml:space="preserve"> to stay for the full carnival.</w:t>
      </w:r>
    </w:p>
    <w:p w:rsidR="00B45AA7" w:rsidRDefault="00B45AA7" w:rsidP="00B45AA7">
      <w:pPr>
        <w:pStyle w:val="NoSpacing"/>
        <w:rPr>
          <w:sz w:val="24"/>
          <w:szCs w:val="24"/>
        </w:rPr>
      </w:pPr>
    </w:p>
    <w:p w:rsidR="00B45AA7" w:rsidRPr="00413730" w:rsidRDefault="00B45AA7" w:rsidP="009E43B0">
      <w:pPr>
        <w:pStyle w:val="NoSpacing"/>
        <w:rPr>
          <w:b/>
          <w:sz w:val="24"/>
          <w:szCs w:val="24"/>
        </w:rPr>
      </w:pPr>
      <w:r w:rsidRPr="00413730">
        <w:rPr>
          <w:b/>
          <w:sz w:val="24"/>
          <w:szCs w:val="24"/>
        </w:rPr>
        <w:t xml:space="preserve">When: </w:t>
      </w:r>
      <w:r w:rsidR="00882842">
        <w:rPr>
          <w:b/>
          <w:sz w:val="24"/>
          <w:szCs w:val="24"/>
        </w:rPr>
        <w:tab/>
      </w:r>
      <w:r w:rsidR="00882842">
        <w:rPr>
          <w:b/>
          <w:sz w:val="24"/>
          <w:szCs w:val="24"/>
        </w:rPr>
        <w:tab/>
      </w:r>
      <w:r w:rsidR="00882842">
        <w:rPr>
          <w:b/>
          <w:sz w:val="24"/>
          <w:szCs w:val="24"/>
        </w:rPr>
        <w:tab/>
        <w:t>Proposed date Friday 4</w:t>
      </w:r>
      <w:bookmarkStart w:id="0" w:name="_GoBack"/>
      <w:bookmarkEnd w:id="0"/>
      <w:r w:rsidR="009E43B0" w:rsidRPr="00B45AA7">
        <w:rPr>
          <w:b/>
          <w:sz w:val="24"/>
          <w:szCs w:val="24"/>
          <w:vertAlign w:val="superscript"/>
        </w:rPr>
        <w:t>th</w:t>
      </w:r>
      <w:r w:rsidR="009E43B0">
        <w:rPr>
          <w:b/>
          <w:sz w:val="24"/>
          <w:szCs w:val="24"/>
        </w:rPr>
        <w:t xml:space="preserve"> </w:t>
      </w:r>
      <w:r w:rsidR="009E43B0" w:rsidRPr="00413730">
        <w:rPr>
          <w:b/>
          <w:sz w:val="24"/>
          <w:szCs w:val="24"/>
        </w:rPr>
        <w:t>December</w:t>
      </w:r>
    </w:p>
    <w:p w:rsidR="00B45AA7" w:rsidRPr="00413730" w:rsidRDefault="00B45AA7" w:rsidP="00B45AA7">
      <w:pPr>
        <w:pStyle w:val="NoSpacing"/>
        <w:rPr>
          <w:b/>
          <w:sz w:val="24"/>
          <w:szCs w:val="24"/>
        </w:rPr>
      </w:pPr>
      <w:r w:rsidRPr="00413730">
        <w:rPr>
          <w:b/>
          <w:sz w:val="24"/>
          <w:szCs w:val="24"/>
        </w:rPr>
        <w:t xml:space="preserve">Where: </w:t>
      </w:r>
      <w:r>
        <w:rPr>
          <w:b/>
          <w:sz w:val="24"/>
          <w:szCs w:val="24"/>
        </w:rPr>
        <w:tab/>
      </w:r>
      <w:r>
        <w:rPr>
          <w:b/>
          <w:sz w:val="24"/>
          <w:szCs w:val="24"/>
        </w:rPr>
        <w:tab/>
      </w:r>
      <w:r w:rsidR="00882842">
        <w:rPr>
          <w:b/>
          <w:sz w:val="24"/>
          <w:szCs w:val="24"/>
        </w:rPr>
        <w:t>Emmanuel College Pool</w:t>
      </w:r>
    </w:p>
    <w:p w:rsidR="00B45AA7" w:rsidRPr="00413730" w:rsidRDefault="00B45AA7" w:rsidP="00B45AA7">
      <w:pPr>
        <w:pStyle w:val="NoSpacing"/>
        <w:rPr>
          <w:b/>
          <w:sz w:val="24"/>
          <w:szCs w:val="24"/>
        </w:rPr>
      </w:pPr>
      <w:r w:rsidRPr="00413730">
        <w:rPr>
          <w:b/>
          <w:sz w:val="24"/>
          <w:szCs w:val="24"/>
        </w:rPr>
        <w:t xml:space="preserve">Time: </w:t>
      </w:r>
      <w:r w:rsidR="00882842">
        <w:rPr>
          <w:b/>
          <w:sz w:val="24"/>
          <w:szCs w:val="24"/>
        </w:rPr>
        <w:tab/>
      </w:r>
      <w:r w:rsidR="00882842">
        <w:rPr>
          <w:b/>
          <w:sz w:val="24"/>
          <w:szCs w:val="24"/>
        </w:rPr>
        <w:tab/>
      </w:r>
      <w:r w:rsidR="00882842">
        <w:rPr>
          <w:b/>
          <w:sz w:val="24"/>
          <w:szCs w:val="24"/>
        </w:rPr>
        <w:tab/>
        <w:t>9</w:t>
      </w:r>
      <w:r w:rsidRPr="00413730">
        <w:rPr>
          <w:b/>
          <w:sz w:val="24"/>
          <w:szCs w:val="24"/>
        </w:rPr>
        <w:t>am – 2pm</w:t>
      </w:r>
    </w:p>
    <w:p w:rsidR="00B45AA7" w:rsidRDefault="00882842" w:rsidP="00B45AA7">
      <w:pPr>
        <w:pStyle w:val="NoSpacing"/>
        <w:rPr>
          <w:b/>
          <w:sz w:val="24"/>
          <w:szCs w:val="24"/>
        </w:rPr>
      </w:pPr>
      <w:r>
        <w:rPr>
          <w:b/>
          <w:sz w:val="24"/>
          <w:szCs w:val="24"/>
        </w:rPr>
        <w:t>Cost:</w:t>
      </w:r>
      <w:r>
        <w:rPr>
          <w:b/>
          <w:sz w:val="24"/>
          <w:szCs w:val="24"/>
        </w:rPr>
        <w:tab/>
      </w:r>
      <w:r>
        <w:rPr>
          <w:b/>
          <w:sz w:val="24"/>
          <w:szCs w:val="24"/>
        </w:rPr>
        <w:tab/>
      </w:r>
      <w:r>
        <w:rPr>
          <w:b/>
          <w:sz w:val="24"/>
          <w:szCs w:val="24"/>
        </w:rPr>
        <w:tab/>
      </w:r>
      <w:proofErr w:type="spellStart"/>
      <w:r>
        <w:rPr>
          <w:b/>
          <w:sz w:val="24"/>
          <w:szCs w:val="24"/>
        </w:rPr>
        <w:t>Approx</w:t>
      </w:r>
      <w:proofErr w:type="spellEnd"/>
      <w:r>
        <w:rPr>
          <w:b/>
          <w:sz w:val="24"/>
          <w:szCs w:val="24"/>
        </w:rPr>
        <w:t xml:space="preserve"> $7 </w:t>
      </w:r>
    </w:p>
    <w:p w:rsidR="00882842" w:rsidRDefault="00882842" w:rsidP="00B45AA7">
      <w:pPr>
        <w:pStyle w:val="NoSpacing"/>
        <w:rPr>
          <w:sz w:val="24"/>
          <w:szCs w:val="24"/>
        </w:rPr>
      </w:pPr>
    </w:p>
    <w:p w:rsidR="00B45AA7" w:rsidRPr="009C73F1" w:rsidRDefault="00B45AA7" w:rsidP="00B45AA7">
      <w:pPr>
        <w:pStyle w:val="NoSpacing"/>
        <w:rPr>
          <w:b/>
          <w:sz w:val="24"/>
          <w:szCs w:val="24"/>
        </w:rPr>
      </w:pPr>
      <w:r w:rsidRPr="009C73F1">
        <w:rPr>
          <w:b/>
          <w:sz w:val="24"/>
          <w:szCs w:val="24"/>
        </w:rPr>
        <w:t>Summary of Program</w:t>
      </w:r>
      <w:r>
        <w:rPr>
          <w:b/>
          <w:sz w:val="24"/>
          <w:szCs w:val="24"/>
        </w:rPr>
        <w:t xml:space="preserve"> – </w:t>
      </w:r>
      <w:r w:rsidR="00882842">
        <w:rPr>
          <w:b/>
          <w:i/>
          <w:sz w:val="24"/>
          <w:szCs w:val="24"/>
        </w:rPr>
        <w:t xml:space="preserve">(Check Term 4 Newsletters if no program </w:t>
      </w:r>
      <w:proofErr w:type="gramStart"/>
      <w:r w:rsidR="00882842">
        <w:rPr>
          <w:b/>
          <w:i/>
          <w:sz w:val="24"/>
          <w:szCs w:val="24"/>
        </w:rPr>
        <w:t>is listed</w:t>
      </w:r>
      <w:proofErr w:type="gramEnd"/>
      <w:r w:rsidR="00882842">
        <w:rPr>
          <w:b/>
          <w:i/>
          <w:sz w:val="24"/>
          <w:szCs w:val="24"/>
        </w:rPr>
        <w:t>)</w:t>
      </w:r>
    </w:p>
    <w:p w:rsidR="00B45AA7" w:rsidRPr="000F22CB" w:rsidRDefault="00B45AA7" w:rsidP="00B45AA7">
      <w:pPr>
        <w:spacing w:after="0" w:line="240" w:lineRule="auto"/>
        <w:rPr>
          <w:rFonts w:eastAsia="Times New Roman" w:cs="Calibri"/>
          <w:sz w:val="24"/>
          <w:szCs w:val="24"/>
          <w:lang w:eastAsia="en-AU"/>
        </w:rPr>
      </w:pPr>
    </w:p>
    <w:p w:rsidR="00D1557F" w:rsidRDefault="00D1557F"/>
    <w:sectPr w:rsidR="00D15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557AD"/>
    <w:multiLevelType w:val="hybridMultilevel"/>
    <w:tmpl w:val="AD32F2F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EE"/>
    <w:rsid w:val="00882842"/>
    <w:rsid w:val="009E43B0"/>
    <w:rsid w:val="00B45AA7"/>
    <w:rsid w:val="00C77CEE"/>
    <w:rsid w:val="00D1557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AA67"/>
  <w15:chartTrackingRefBased/>
  <w15:docId w15:val="{6D655E1D-45FD-4ACA-A91E-85FEF11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AA7"/>
    <w:pPr>
      <w:spacing w:after="0" w:line="240" w:lineRule="auto"/>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By xmlns="25834c09-9fa0-4c28-9242-869570c9f6b9">
      <UserInfo>
        <DisplayName/>
        <AccountId xsi:nil="true"/>
        <AccountType/>
      </UserInfo>
    </PPLastReviewedBy>
    <PPSubmittedDate xmlns="25834c09-9fa0-4c28-9242-869570c9f6b9" xsi:nil="true"/>
    <PPContentAuthor xmlns="25834c09-9fa0-4c28-9242-869570c9f6b9">
      <UserInfo>
        <DisplayName/>
        <AccountId xsi:nil="true"/>
        <AccountType/>
      </UserInfo>
    </PPContentAuthor>
    <PPModeratedDate xmlns="25834c09-9fa0-4c28-9242-869570c9f6b9" xsi:nil="true"/>
    <PPModeratedBy xmlns="25834c09-9fa0-4c28-9242-869570c9f6b9">
      <UserInfo>
        <DisplayName/>
        <AccountId xsi:nil="true"/>
        <AccountType/>
      </UserInfo>
    </PPModeratedBy>
    <PPContentApprover xmlns="25834c09-9fa0-4c28-9242-869570c9f6b9">
      <UserInfo>
        <DisplayName/>
        <AccountId xsi:nil="true"/>
        <AccountType/>
      </UserInfo>
    </PPContentApprover>
    <PPSubmittedBy xmlns="25834c09-9fa0-4c28-9242-869570c9f6b9">
      <UserInfo>
        <DisplayName/>
        <AccountId xsi:nil="true"/>
        <AccountType/>
      </UserInfo>
    </PPSubmittedBy>
    <PPContentOwner xmlns="25834c09-9fa0-4c28-9242-869570c9f6b9">
      <UserInfo>
        <DisplayName/>
        <AccountId xsi:nil="true"/>
        <AccountType/>
      </UserInfo>
    </PPContentOwner>
    <PPPublishedNotificationAddresses xmlns="25834c09-9fa0-4c28-9242-869570c9f6b9" xsi:nil="true"/>
    <PPReviewDate xmlns="25834c09-9fa0-4c28-9242-869570c9f6b9" xsi:nil="true"/>
    <PPLastReviewedDate xmlns="25834c09-9fa0-4c28-9242-869570c9f6b9" xsi:nil="true"/>
    <PPReferenceNumber xmlns="25834c09-9fa0-4c28-9242-869570c9f6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84EF812995184EBF3A50C6F09D9204" ma:contentTypeVersion="14" ma:contentTypeDescription="Create a new document." ma:contentTypeScope="" ma:versionID="7806e8a4c404495238a8e646f28d2d20">
  <xsd:schema xmlns:xsd="http://www.w3.org/2001/XMLSchema" xmlns:xs="http://www.w3.org/2001/XMLSchema" xmlns:p="http://schemas.microsoft.com/office/2006/metadata/properties" xmlns:ns1="http://schemas.microsoft.com/sharepoint/v3" xmlns:ns2="25834c09-9fa0-4c28-9242-869570c9f6b9" targetNamespace="http://schemas.microsoft.com/office/2006/metadata/properties" ma:root="true" ma:fieldsID="18e77a01bff4343b90fd00a8ee04b657" ns1:_="" ns2:_="">
    <xsd:import namespace="http://schemas.microsoft.com/sharepoint/v3"/>
    <xsd:import namespace="25834c09-9fa0-4c28-9242-869570c9f6b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834c09-9fa0-4c28-9242-869570c9f6b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EEEB1-F2D0-4C3E-9034-42ECF3A2CED8}"/>
</file>

<file path=customXml/itemProps2.xml><?xml version="1.0" encoding="utf-8"?>
<ds:datastoreItem xmlns:ds="http://schemas.openxmlformats.org/officeDocument/2006/customXml" ds:itemID="{73AAEDB9-8463-4E7A-99FF-A91322F7828C}"/>
</file>

<file path=customXml/itemProps3.xml><?xml version="1.0" encoding="utf-8"?>
<ds:datastoreItem xmlns:ds="http://schemas.openxmlformats.org/officeDocument/2006/customXml" ds:itemID="{CD28A32D-2E1C-4B91-8F8F-7C4C204CE6B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770</Characters>
  <Application>Microsoft Office Word</Application>
  <DocSecurity>0</DocSecurity>
  <Lines>6</Lines>
  <Paragraphs>1</Paragraphs>
  <ScaleCrop>false</ScaleCrop>
  <Company>Queensland Government</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Swimming Carnival Year 4 - 6 - TBC</dc:title>
  <dc:subject/>
  <dc:creator>ROBERTSON, Andrew</dc:creator>
  <cp:keywords/>
  <dc:description/>
  <cp:lastModifiedBy>ROBERTSON, Andrew</cp:lastModifiedBy>
  <cp:revision>6</cp:revision>
  <dcterms:created xsi:type="dcterms:W3CDTF">2018-12-18T00:29:00Z</dcterms:created>
  <dcterms:modified xsi:type="dcterms:W3CDTF">2020-01-29T06:39:00Z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0x0101001584EF812995184EBF3A50C6F09D9204</vt:lpwstr>
  </property>
</Properties>
</file>